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5644" w14:textId="2F0F6268" w:rsidR="0012726C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1. Wandle in die nächstgrößere Einheit um.</w:t>
      </w:r>
    </w:p>
    <w:p w14:paraId="241375FE" w14:textId="2FEA0311" w:rsidR="00923DC5" w:rsidRPr="00923DC5" w:rsidRDefault="00923DC5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7376A574" w14:textId="77777777" w:rsidTr="00923DC5">
        <w:tc>
          <w:tcPr>
            <w:tcW w:w="4759" w:type="dxa"/>
          </w:tcPr>
          <w:p w14:paraId="647C74B3" w14:textId="506F1E03" w:rsidR="00923DC5" w:rsidRPr="00923DC5" w:rsidRDefault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 w:rsidR="0085152F">
              <w:rPr>
                <w:color w:val="4472C4" w:themeColor="accent1"/>
                <w:sz w:val="40"/>
                <w:szCs w:val="40"/>
              </w:rPr>
              <w:t>2</w:t>
            </w:r>
            <w:r>
              <w:rPr>
                <w:color w:val="4472C4" w:themeColor="accent1"/>
                <w:sz w:val="40"/>
                <w:szCs w:val="40"/>
              </w:rPr>
              <w:t>0 cm =</w:t>
            </w:r>
          </w:p>
          <w:p w14:paraId="7B8895D6" w14:textId="68ABB51C" w:rsidR="00923DC5" w:rsidRDefault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 w:rsidR="0085152F">
              <w:rPr>
                <w:color w:val="4472C4" w:themeColor="accent1"/>
                <w:sz w:val="40"/>
                <w:szCs w:val="40"/>
              </w:rPr>
              <w:t>5</w:t>
            </w:r>
            <w:r w:rsidR="002C49C0">
              <w:rPr>
                <w:color w:val="4472C4" w:themeColor="accent1"/>
                <w:sz w:val="40"/>
                <w:szCs w:val="40"/>
              </w:rPr>
              <w:t>0 cm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5</w:t>
            </w:r>
            <w:r w:rsidR="002C49C0">
              <w:rPr>
                <w:color w:val="4472C4" w:themeColor="accent1"/>
                <w:sz w:val="40"/>
                <w:szCs w:val="40"/>
              </w:rPr>
              <w:t>0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00 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</w:p>
        </w:tc>
        <w:tc>
          <w:tcPr>
            <w:tcW w:w="4759" w:type="dxa"/>
          </w:tcPr>
          <w:p w14:paraId="082A8F40" w14:textId="759A51A9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>d</w:t>
            </w:r>
            <w:r w:rsidRPr="00923DC5">
              <w:rPr>
                <w:color w:val="FF0000"/>
                <w:sz w:val="40"/>
                <w:szCs w:val="40"/>
              </w:rPr>
              <w:t xml:space="preserve">) </w:t>
            </w:r>
            <w:r w:rsidR="0085152F">
              <w:rPr>
                <w:color w:val="FF0000"/>
                <w:sz w:val="40"/>
                <w:szCs w:val="40"/>
              </w:rPr>
              <w:t>20</w:t>
            </w:r>
            <w:r w:rsidR="002C49C0">
              <w:rPr>
                <w:color w:val="FF0000"/>
                <w:sz w:val="40"/>
                <w:szCs w:val="40"/>
              </w:rPr>
              <w:t xml:space="preserve">00 </w:t>
            </w:r>
            <w:r w:rsidR="0085152F">
              <w:rPr>
                <w:color w:val="FF0000"/>
                <w:sz w:val="40"/>
                <w:szCs w:val="40"/>
              </w:rPr>
              <w:t xml:space="preserve">  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</w:p>
          <w:p w14:paraId="41E92A54" w14:textId="361EF39E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>45</w:t>
            </w:r>
            <w:r w:rsidR="002C49C0">
              <w:rPr>
                <w:color w:val="FF0000"/>
                <w:sz w:val="40"/>
                <w:szCs w:val="40"/>
              </w:rPr>
              <w:t xml:space="preserve">00 </w:t>
            </w:r>
            <w:r w:rsidR="0085152F">
              <w:rPr>
                <w:color w:val="FF0000"/>
                <w:sz w:val="40"/>
                <w:szCs w:val="40"/>
              </w:rPr>
              <w:t>k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Pr="00923DC5">
              <w:rPr>
                <w:color w:val="FF0000"/>
                <w:sz w:val="40"/>
                <w:szCs w:val="40"/>
              </w:rPr>
              <w:t>f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>6800 k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</w:p>
        </w:tc>
        <w:tc>
          <w:tcPr>
            <w:tcW w:w="4759" w:type="dxa"/>
          </w:tcPr>
          <w:p w14:paraId="49CA3CC1" w14:textId="5D631EF7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>g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)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 60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 xml:space="preserve">s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=</w:t>
            </w:r>
          </w:p>
          <w:p w14:paraId="2909AE76" w14:textId="72324F3F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1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8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0 min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i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240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</w:tc>
      </w:tr>
    </w:tbl>
    <w:p w14:paraId="7C3EFB88" w14:textId="3F8480E9" w:rsidR="00923DC5" w:rsidRDefault="00923DC5">
      <w:pPr>
        <w:rPr>
          <w:sz w:val="40"/>
          <w:szCs w:val="40"/>
        </w:rPr>
      </w:pPr>
    </w:p>
    <w:p w14:paraId="59524D66" w14:textId="54D20A29" w:rsidR="00923DC5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2. Wandle in die nächs</w:t>
      </w:r>
      <w:r w:rsidR="002C49C0">
        <w:rPr>
          <w:b/>
          <w:bCs/>
          <w:sz w:val="40"/>
          <w:szCs w:val="40"/>
        </w:rPr>
        <w:t>tkleinere</w:t>
      </w:r>
      <w:r w:rsidRPr="00923DC5">
        <w:rPr>
          <w:b/>
          <w:bCs/>
          <w:sz w:val="40"/>
          <w:szCs w:val="40"/>
        </w:rPr>
        <w:t xml:space="preserve"> Einheit um. </w:t>
      </w:r>
    </w:p>
    <w:p w14:paraId="7F809C38" w14:textId="439A67B4" w:rsidR="00923DC5" w:rsidRPr="00923DC5" w:rsidRDefault="00923DC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0671DB83" w14:textId="77777777" w:rsidTr="00C72F99">
        <w:tc>
          <w:tcPr>
            <w:tcW w:w="4759" w:type="dxa"/>
          </w:tcPr>
          <w:p w14:paraId="0FDA9BC7" w14:textId="78C9622A" w:rsidR="00923DC5" w:rsidRPr="00923DC5" w:rsidRDefault="00923DC5" w:rsidP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3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</w:p>
          <w:p w14:paraId="03F61D96" w14:textId="0DA11C5A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 6 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85152F">
              <w:rPr>
                <w:color w:val="4472C4" w:themeColor="accent1"/>
                <w:sz w:val="40"/>
                <w:szCs w:val="40"/>
              </w:rPr>
              <w:t>12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85152F">
              <w:rPr>
                <w:color w:val="4472C4" w:themeColor="accent1"/>
                <w:sz w:val="40"/>
                <w:szCs w:val="40"/>
              </w:rPr>
              <w:t>k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</w:p>
        </w:tc>
        <w:tc>
          <w:tcPr>
            <w:tcW w:w="4759" w:type="dxa"/>
          </w:tcPr>
          <w:p w14:paraId="318B2E77" w14:textId="44DDBC6D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>d</w:t>
            </w:r>
            <w:r w:rsidRPr="00923DC5">
              <w:rPr>
                <w:color w:val="FF0000"/>
                <w:sz w:val="40"/>
                <w:szCs w:val="40"/>
              </w:rPr>
              <w:t xml:space="preserve">) </w:t>
            </w:r>
            <w:r w:rsidR="0085152F">
              <w:rPr>
                <w:color w:val="FF0000"/>
                <w:sz w:val="40"/>
                <w:szCs w:val="40"/>
              </w:rPr>
              <w:t xml:space="preserve">   12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 xml:space="preserve">  </w:t>
            </w:r>
            <w:r w:rsidR="002C49C0">
              <w:rPr>
                <w:color w:val="FF0000"/>
                <w:sz w:val="40"/>
                <w:szCs w:val="40"/>
              </w:rPr>
              <w:t>t =</w:t>
            </w:r>
          </w:p>
          <w:p w14:paraId="13D9C61B" w14:textId="5785C8E3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 xml:space="preserve">     6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>kg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>15,3</w:t>
            </w:r>
            <w:r w:rsidR="002C49C0">
              <w:rPr>
                <w:color w:val="FF0000"/>
                <w:sz w:val="40"/>
                <w:szCs w:val="40"/>
              </w:rPr>
              <w:t xml:space="preserve"> kg =</w:t>
            </w:r>
          </w:p>
        </w:tc>
        <w:tc>
          <w:tcPr>
            <w:tcW w:w="4759" w:type="dxa"/>
          </w:tcPr>
          <w:p w14:paraId="7AB748DD" w14:textId="399374FA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>g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)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1 d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  <w:p w14:paraId="2491BFA5" w14:textId="6319C9B2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2 d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i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3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d =</w:t>
            </w:r>
          </w:p>
        </w:tc>
      </w:tr>
    </w:tbl>
    <w:p w14:paraId="58FED767" w14:textId="77777777" w:rsidR="00923DC5" w:rsidRPr="00923DC5" w:rsidRDefault="00923DC5" w:rsidP="00923DC5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4217"/>
      </w:tblGrid>
      <w:tr w:rsidR="00923DC5" w:rsidRPr="00923DC5" w14:paraId="227EE66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48664" w14:textId="36CE88ED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3. Schreibe mit Komma</w:t>
            </w:r>
          </w:p>
        </w:tc>
        <w:tc>
          <w:tcPr>
            <w:tcW w:w="8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47B67" w14:textId="60493B26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4. Berechne</w:t>
            </w:r>
          </w:p>
        </w:tc>
      </w:tr>
      <w:tr w:rsidR="00923DC5" w:rsidRPr="00923DC5" w14:paraId="5A0F14B4" w14:textId="548F545F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42B86" w14:textId="2C67C7A9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p w14:paraId="246376E3" w14:textId="6BABEEA6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a)</w:t>
            </w:r>
            <w:r w:rsidR="002C49C0" w:rsidRP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>1€ 10 ct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291A7731" w14:textId="775B600C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0780B6FB" w14:textId="61BA3299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b)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>1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  1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7FC270B2" w14:textId="616A4CD4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6125E12" w14:textId="5121C164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c)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 2€   2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270FE012" w14:textId="2713DB85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3FD95402" w14:textId="16C1081D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d)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>12€ 7 ct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795AAC6D" w14:textId="63B19BD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F3746" w14:textId="77777777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70C1B99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73D9A8F9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034482E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6F97D1DC" w14:textId="77777777" w:rsidTr="00923DC5">
              <w:tc>
                <w:tcPr>
                  <w:tcW w:w="1590" w:type="dxa"/>
                </w:tcPr>
                <w:p w14:paraId="52F9CE7E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54738A9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D58260F" w14:textId="77777777" w:rsidTr="00923DC5">
              <w:tc>
                <w:tcPr>
                  <w:tcW w:w="1590" w:type="dxa"/>
                </w:tcPr>
                <w:p w14:paraId="2E5AE86C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709348AE" w14:textId="54953AF6" w:rsidR="00923DC5" w:rsidRPr="00923DC5" w:rsidRDefault="002C49C0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>,60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€</w:t>
                  </w:r>
                </w:p>
              </w:tc>
            </w:tr>
            <w:tr w:rsidR="00923DC5" w:rsidRPr="00923DC5" w14:paraId="3846BEAA" w14:textId="77777777" w:rsidTr="00923DC5">
              <w:tc>
                <w:tcPr>
                  <w:tcW w:w="1590" w:type="dxa"/>
                </w:tcPr>
                <w:p w14:paraId="19B8E831" w14:textId="332B3338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65B0520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A7B8F63" w14:textId="77777777" w:rsidTr="00923DC5">
              <w:tc>
                <w:tcPr>
                  <w:tcW w:w="1590" w:type="dxa"/>
                </w:tcPr>
                <w:p w14:paraId="0D0D527B" w14:textId="0E2DE684" w:rsidR="00923DC5" w:rsidRPr="00923DC5" w:rsidRDefault="002C49C0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 xml:space="preserve"> 0,5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k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5322008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218F6F8A" w14:textId="77777777" w:rsidTr="00923DC5">
              <w:tc>
                <w:tcPr>
                  <w:tcW w:w="1590" w:type="dxa"/>
                </w:tcPr>
                <w:p w14:paraId="5138C053" w14:textId="6D5F59FE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2C49C0"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>,5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0937178F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2695C0B8" w14:textId="05986E2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F607F" w14:textId="7AE5C5A5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6E5C987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4642E4C5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F4F4026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457E0347" w14:textId="77777777" w:rsidTr="00923DC5">
              <w:tc>
                <w:tcPr>
                  <w:tcW w:w="1590" w:type="dxa"/>
                </w:tcPr>
                <w:p w14:paraId="715202F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7247BF2D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38E8E354" w14:textId="77777777" w:rsidTr="00923DC5">
              <w:tc>
                <w:tcPr>
                  <w:tcW w:w="1590" w:type="dxa"/>
                </w:tcPr>
                <w:p w14:paraId="0E50A438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46B8C1A0" w14:textId="37097C12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464EE385" w14:textId="77777777" w:rsidTr="00923DC5">
              <w:tc>
                <w:tcPr>
                  <w:tcW w:w="1590" w:type="dxa"/>
                </w:tcPr>
                <w:p w14:paraId="5965DCF0" w14:textId="379B6FD1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33D9D1B5" w14:textId="1579F5FA" w:rsidR="00923DC5" w:rsidRPr="00923DC5" w:rsidRDefault="00923DC5" w:rsidP="002C49C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01EDA442" w14:textId="77777777" w:rsidTr="00923DC5">
              <w:tc>
                <w:tcPr>
                  <w:tcW w:w="1590" w:type="dxa"/>
                </w:tcPr>
                <w:p w14:paraId="5B7B4C31" w14:textId="036A9969" w:rsidR="00923DC5" w:rsidRPr="00923DC5" w:rsidRDefault="0085152F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0,5k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2426DCB4" w14:textId="387D84AB" w:rsidR="00923DC5" w:rsidRPr="00923DC5" w:rsidRDefault="0085152F" w:rsidP="0085152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1,50€</w:t>
                  </w:r>
                </w:p>
              </w:tc>
            </w:tr>
            <w:tr w:rsidR="00923DC5" w:rsidRPr="00923DC5" w14:paraId="5B885DC2" w14:textId="77777777" w:rsidTr="00923DC5">
              <w:tc>
                <w:tcPr>
                  <w:tcW w:w="1590" w:type="dxa"/>
                </w:tcPr>
                <w:p w14:paraId="14C33AAA" w14:textId="347206C1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  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20AE589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9A49A47" w14:textId="77777777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12229B4" w14:textId="7A42D2E8" w:rsidR="00923DC5" w:rsidRPr="00923DC5" w:rsidRDefault="00923DC5">
      <w:pPr>
        <w:rPr>
          <w:b/>
          <w:bCs/>
          <w:sz w:val="4"/>
          <w:szCs w:val="4"/>
        </w:rPr>
      </w:pPr>
    </w:p>
    <w:sectPr w:rsidR="00923DC5" w:rsidRPr="00923DC5" w:rsidSect="00923DC5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5"/>
    <w:rsid w:val="000B2BA2"/>
    <w:rsid w:val="0012726C"/>
    <w:rsid w:val="002368D2"/>
    <w:rsid w:val="002C49C0"/>
    <w:rsid w:val="00654DD6"/>
    <w:rsid w:val="007D4A6D"/>
    <w:rsid w:val="00841C2F"/>
    <w:rsid w:val="0085152F"/>
    <w:rsid w:val="00923DC5"/>
    <w:rsid w:val="009E0AA9"/>
    <w:rsid w:val="009F4B37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418"/>
  <w15:chartTrackingRefBased/>
  <w15:docId w15:val="{4994F5D3-760D-4432-8352-C19051C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cp:lastPrinted>2020-11-21T11:12:00Z</cp:lastPrinted>
  <dcterms:created xsi:type="dcterms:W3CDTF">2020-11-21T11:18:00Z</dcterms:created>
  <dcterms:modified xsi:type="dcterms:W3CDTF">2020-11-21T11:26:00Z</dcterms:modified>
</cp:coreProperties>
</file>