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9DBA" w14:textId="6CEA1C1D" w:rsidR="0012726C" w:rsidRPr="003003D8" w:rsidRDefault="003003D8" w:rsidP="003003D8">
      <w:pPr>
        <w:jc w:val="center"/>
        <w:rPr>
          <w:b/>
          <w:bCs/>
          <w:sz w:val="48"/>
          <w:szCs w:val="48"/>
          <w:u w:val="single"/>
        </w:rPr>
      </w:pPr>
      <w:r w:rsidRPr="003003D8">
        <w:rPr>
          <w:b/>
          <w:bCs/>
          <w:sz w:val="48"/>
          <w:szCs w:val="48"/>
          <w:u w:val="single"/>
        </w:rPr>
        <w:t>Wie verfasse ich ein Märchen?</w:t>
      </w:r>
    </w:p>
    <w:p w14:paraId="18D00EE2" w14:textId="4D052AC6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5A46D542" w14:textId="6A7021F6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6AD3C42A" w14:textId="59196B61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3F394646" w14:textId="1349C3B3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0FE55C75" w14:textId="6D18B158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675869B0" w14:textId="45DB745B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3D60C7E2" w14:textId="44E10A6F" w:rsidR="003003D8" w:rsidRDefault="003003D8" w:rsidP="003003D8">
      <w:pPr>
        <w:spacing w:line="360" w:lineRule="auto"/>
        <w:rPr>
          <w:b/>
          <w:bCs/>
          <w:sz w:val="20"/>
          <w:szCs w:val="20"/>
        </w:rPr>
      </w:pPr>
    </w:p>
    <w:p w14:paraId="085A1C4B" w14:textId="139AF76D" w:rsidR="003003D8" w:rsidRPr="003003D8" w:rsidRDefault="003003D8" w:rsidP="003003D8">
      <w:pPr>
        <w:pStyle w:val="Listenabsatz"/>
        <w:spacing w:line="360" w:lineRule="auto"/>
        <w:ind w:left="0"/>
        <w:jc w:val="center"/>
        <w:rPr>
          <w:b/>
          <w:bCs/>
          <w:sz w:val="48"/>
          <w:szCs w:val="48"/>
        </w:rPr>
      </w:pPr>
      <w:r w:rsidRPr="003003D8">
        <w:rPr>
          <w:b/>
          <w:bCs/>
          <w:sz w:val="48"/>
          <w:szCs w:val="48"/>
        </w:rPr>
        <w:t xml:space="preserve">Nehmt </w:t>
      </w:r>
      <w:r>
        <w:rPr>
          <w:b/>
          <w:bCs/>
          <w:sz w:val="48"/>
          <w:szCs w:val="48"/>
        </w:rPr>
        <w:t>die</w:t>
      </w:r>
      <w:r w:rsidRPr="003003D8">
        <w:rPr>
          <w:b/>
          <w:bCs/>
          <w:sz w:val="48"/>
          <w:szCs w:val="48"/>
        </w:rPr>
        <w:t xml:space="preserve"> Steckbriefe </w:t>
      </w:r>
      <w:r>
        <w:rPr>
          <w:b/>
          <w:bCs/>
          <w:sz w:val="48"/>
          <w:szCs w:val="48"/>
        </w:rPr>
        <w:t xml:space="preserve">zu euren Märchenhelden und Märchenbösewichten </w:t>
      </w:r>
      <w:r w:rsidRPr="003003D8">
        <w:rPr>
          <w:b/>
          <w:bCs/>
          <w:sz w:val="48"/>
          <w:szCs w:val="48"/>
        </w:rPr>
        <w:t xml:space="preserve">aus der letzten Stunde hervor. </w:t>
      </w:r>
      <w:r>
        <w:rPr>
          <w:b/>
          <w:bCs/>
          <w:sz w:val="48"/>
          <w:szCs w:val="48"/>
        </w:rPr>
        <w:t xml:space="preserve">Diese Personen werden die Hauptpersonen eures Märchens sein. </w:t>
      </w:r>
    </w:p>
    <w:p w14:paraId="7B50E695" w14:textId="6148AB38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5894CCD6" w14:textId="5F831118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4233C060" w14:textId="566809FA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70539342" w14:textId="51454A34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6A3C9736" w14:textId="3181E928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5FDA64A4" w14:textId="5853E1DC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250C9F8C" w14:textId="7051838A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0230427E" w14:textId="10738AE8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3BA4A36D" w14:textId="361E5F78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46415463" w14:textId="534F32FB" w:rsidR="003003D8" w:rsidRDefault="003003D8" w:rsidP="003003D8">
      <w:pPr>
        <w:jc w:val="center"/>
        <w:rPr>
          <w:b/>
          <w:bCs/>
          <w:sz w:val="20"/>
          <w:szCs w:val="20"/>
        </w:rPr>
      </w:pPr>
    </w:p>
    <w:p w14:paraId="4A7806E7" w14:textId="0A5010E4" w:rsidR="003003D8" w:rsidRDefault="003003D8" w:rsidP="003003D8">
      <w:pPr>
        <w:rPr>
          <w:b/>
          <w:bCs/>
          <w:sz w:val="20"/>
          <w:szCs w:val="20"/>
        </w:rPr>
      </w:pPr>
    </w:p>
    <w:p w14:paraId="17B0D621" w14:textId="77777777" w:rsidR="003003D8" w:rsidRPr="003003D8" w:rsidRDefault="003003D8" w:rsidP="003003D8">
      <w:pPr>
        <w:jc w:val="center"/>
        <w:rPr>
          <w:b/>
          <w:bCs/>
          <w:sz w:val="48"/>
          <w:szCs w:val="48"/>
          <w:u w:val="single"/>
        </w:rPr>
      </w:pPr>
      <w:r w:rsidRPr="003003D8">
        <w:rPr>
          <w:b/>
          <w:bCs/>
          <w:sz w:val="48"/>
          <w:szCs w:val="48"/>
          <w:u w:val="single"/>
        </w:rPr>
        <w:lastRenderedPageBreak/>
        <w:t>Wie verfasse ich ein Märchen?</w:t>
      </w:r>
    </w:p>
    <w:p w14:paraId="3CA4C1F0" w14:textId="77777777" w:rsidR="003003D8" w:rsidRPr="003003D8" w:rsidRDefault="003003D8" w:rsidP="003003D8">
      <w:pPr>
        <w:rPr>
          <w:b/>
          <w:bCs/>
          <w:sz w:val="20"/>
          <w:szCs w:val="20"/>
        </w:rPr>
      </w:pPr>
    </w:p>
    <w:tbl>
      <w:tblPr>
        <w:tblStyle w:val="Tabellenraster"/>
        <w:tblW w:w="15309" w:type="dxa"/>
        <w:tblInd w:w="-572" w:type="dxa"/>
        <w:tblLook w:val="04A0" w:firstRow="1" w:lastRow="0" w:firstColumn="1" w:lastColumn="0" w:noHBand="0" w:noVBand="1"/>
      </w:tblPr>
      <w:tblGrid>
        <w:gridCol w:w="8080"/>
        <w:gridCol w:w="7229"/>
      </w:tblGrid>
      <w:tr w:rsidR="003003D8" w:rsidRPr="003003D8" w14:paraId="5D513237" w14:textId="77777777" w:rsidTr="00B51DA9">
        <w:tc>
          <w:tcPr>
            <w:tcW w:w="8080" w:type="dxa"/>
          </w:tcPr>
          <w:p w14:paraId="1E5F1CA9" w14:textId="77777777" w:rsidR="003003D8" w:rsidRPr="003003D8" w:rsidRDefault="003003D8" w:rsidP="003003D8">
            <w:pPr>
              <w:jc w:val="center"/>
              <w:rPr>
                <w:b/>
                <w:bCs/>
                <w:sz w:val="40"/>
                <w:szCs w:val="40"/>
              </w:rPr>
            </w:pPr>
            <w:r w:rsidRPr="003003D8">
              <w:rPr>
                <w:b/>
                <w:bCs/>
                <w:sz w:val="40"/>
                <w:szCs w:val="40"/>
              </w:rPr>
              <w:t>Aufbau</w:t>
            </w:r>
          </w:p>
          <w:p w14:paraId="2D22E544" w14:textId="64A444EE" w:rsidR="003003D8" w:rsidRPr="00B51DA9" w:rsidRDefault="003003D8" w:rsidP="003003D8">
            <w:pPr>
              <w:rPr>
                <w:b/>
                <w:bCs/>
                <w:sz w:val="20"/>
                <w:szCs w:val="20"/>
              </w:rPr>
            </w:pPr>
          </w:p>
          <w:p w14:paraId="5C7489CA" w14:textId="65862A59" w:rsidR="003003D8" w:rsidRPr="003003D8" w:rsidRDefault="003003D8" w:rsidP="00B51DA9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3003D8">
              <w:rPr>
                <w:rStyle w:val="fontstyle01"/>
                <w:rFonts w:asciiTheme="minorHAnsi" w:hAnsiTheme="minorHAnsi" w:cstheme="minorHAnsi"/>
                <w:sz w:val="40"/>
                <w:szCs w:val="40"/>
              </w:rPr>
              <w:t xml:space="preserve">1. Dein Held erhält eine </w:t>
            </w:r>
            <w:r w:rsidRPr="003003D8">
              <w:rPr>
                <w:rStyle w:val="fontstyle01"/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Aufgabe </w:t>
            </w:r>
            <w:r w:rsidRPr="003003D8">
              <w:rPr>
                <w:rStyle w:val="fontstyle01"/>
                <w:rFonts w:asciiTheme="minorHAnsi" w:hAnsiTheme="minorHAnsi" w:cstheme="minorHAnsi"/>
                <w:color w:val="767171" w:themeColor="background2" w:themeShade="80"/>
                <w:sz w:val="40"/>
                <w:szCs w:val="40"/>
              </w:rPr>
              <w:t xml:space="preserve">(Rettung </w:t>
            </w:r>
            <w:r w:rsidRPr="003003D8">
              <w:rPr>
                <w:rStyle w:val="fontstyle01"/>
                <w:rFonts w:asciiTheme="minorHAnsi" w:hAnsiTheme="minorHAnsi" w:cstheme="minorHAnsi"/>
                <w:color w:val="767171" w:themeColor="background2" w:themeShade="80"/>
                <w:sz w:val="40"/>
                <w:szCs w:val="40"/>
              </w:rPr>
              <w:br/>
            </w:r>
            <w:r w:rsidRPr="003003D8">
              <w:rPr>
                <w:rStyle w:val="fontstyle01"/>
                <w:color w:val="767171" w:themeColor="background2" w:themeShade="80"/>
                <w:sz w:val="40"/>
                <w:szCs w:val="40"/>
              </w:rPr>
              <w:t xml:space="preserve">   </w:t>
            </w:r>
            <w:r w:rsidRPr="003003D8">
              <w:rPr>
                <w:rStyle w:val="fontstyle01"/>
                <w:rFonts w:asciiTheme="minorHAnsi" w:hAnsiTheme="minorHAnsi" w:cstheme="minorHAnsi"/>
                <w:color w:val="767171" w:themeColor="background2" w:themeShade="80"/>
                <w:sz w:val="40"/>
                <w:szCs w:val="40"/>
              </w:rPr>
              <w:t xml:space="preserve">einer Prinzessin, Kampf mit Drachen, </w:t>
            </w:r>
            <w:r w:rsidRPr="003003D8">
              <w:rPr>
                <w:rStyle w:val="fontstyle01"/>
                <w:rFonts w:asciiTheme="minorHAnsi" w:hAnsiTheme="minorHAnsi" w:cstheme="minorHAnsi"/>
                <w:color w:val="767171" w:themeColor="background2" w:themeShade="80"/>
                <w:sz w:val="40"/>
                <w:szCs w:val="40"/>
              </w:rPr>
              <w:br/>
            </w:r>
            <w:r w:rsidRPr="003003D8">
              <w:rPr>
                <w:rStyle w:val="fontstyle01"/>
                <w:color w:val="767171" w:themeColor="background2" w:themeShade="80"/>
                <w:sz w:val="40"/>
                <w:szCs w:val="40"/>
              </w:rPr>
              <w:t xml:space="preserve">   </w:t>
            </w:r>
            <w:r w:rsidRPr="003003D8">
              <w:rPr>
                <w:rStyle w:val="fontstyle01"/>
                <w:rFonts w:asciiTheme="minorHAnsi" w:hAnsiTheme="minorHAnsi" w:cstheme="minorHAnsi"/>
                <w:color w:val="767171" w:themeColor="background2" w:themeShade="80"/>
                <w:sz w:val="40"/>
                <w:szCs w:val="40"/>
              </w:rPr>
              <w:t xml:space="preserve">gefährliche </w:t>
            </w:r>
            <w:proofErr w:type="gramStart"/>
            <w:r w:rsidRPr="003003D8">
              <w:rPr>
                <w:rStyle w:val="fontstyle01"/>
                <w:rFonts w:asciiTheme="minorHAnsi" w:hAnsiTheme="minorHAnsi" w:cstheme="minorHAnsi"/>
                <w:color w:val="767171" w:themeColor="background2" w:themeShade="80"/>
                <w:sz w:val="40"/>
                <w:szCs w:val="40"/>
              </w:rPr>
              <w:t>Wanderung,...</w:t>
            </w:r>
            <w:proofErr w:type="gramEnd"/>
            <w:r w:rsidRPr="003003D8">
              <w:rPr>
                <w:rStyle w:val="fontstyle01"/>
                <w:rFonts w:asciiTheme="minorHAnsi" w:hAnsiTheme="minorHAnsi" w:cstheme="minorHAnsi"/>
                <w:color w:val="767171" w:themeColor="background2" w:themeShade="80"/>
                <w:sz w:val="40"/>
                <w:szCs w:val="40"/>
              </w:rPr>
              <w:t>)</w:t>
            </w:r>
            <w:r w:rsidRPr="003003D8">
              <w:rPr>
                <w:rFonts w:cstheme="minorHAnsi"/>
                <w:color w:val="000000"/>
                <w:sz w:val="40"/>
                <w:szCs w:val="40"/>
              </w:rPr>
              <w:br/>
            </w:r>
            <w:r w:rsidRPr="003003D8">
              <w:rPr>
                <w:rStyle w:val="fontstyle01"/>
                <w:rFonts w:asciiTheme="minorHAnsi" w:hAnsiTheme="minorHAnsi" w:cstheme="minorHAnsi"/>
                <w:sz w:val="40"/>
                <w:szCs w:val="40"/>
              </w:rPr>
              <w:t xml:space="preserve">2. Dein Held versucht die Aufgabe zu   </w:t>
            </w:r>
            <w:r w:rsidRPr="003003D8">
              <w:rPr>
                <w:rStyle w:val="fontstyle01"/>
                <w:rFonts w:asciiTheme="minorHAnsi" w:hAnsiTheme="minorHAnsi" w:cstheme="minorHAnsi"/>
                <w:sz w:val="40"/>
                <w:szCs w:val="40"/>
              </w:rPr>
              <w:br/>
              <w:t xml:space="preserve">     lösen: Der </w:t>
            </w:r>
            <w:r w:rsidRPr="003003D8">
              <w:rPr>
                <w:rStyle w:val="fontstyle01"/>
                <w:rFonts w:asciiTheme="minorHAnsi" w:hAnsiTheme="minorHAnsi" w:cstheme="minorHAnsi"/>
                <w:color w:val="FF0000"/>
                <w:sz w:val="40"/>
                <w:szCs w:val="40"/>
              </w:rPr>
              <w:t>erste Versuch gelingt nicht</w:t>
            </w:r>
            <w:r w:rsidRPr="003003D8">
              <w:rPr>
                <w:rStyle w:val="fontstyle01"/>
                <w:rFonts w:asciiTheme="minorHAnsi" w:hAnsiTheme="minorHAnsi" w:cstheme="minorHAnsi"/>
                <w:sz w:val="40"/>
                <w:szCs w:val="40"/>
              </w:rPr>
              <w:t>.</w:t>
            </w:r>
            <w:r w:rsidRPr="003003D8">
              <w:rPr>
                <w:rFonts w:cstheme="minorHAnsi"/>
                <w:color w:val="000000"/>
                <w:sz w:val="40"/>
                <w:szCs w:val="40"/>
              </w:rPr>
              <w:br/>
            </w:r>
            <w:r w:rsidRPr="003003D8">
              <w:rPr>
                <w:rStyle w:val="fontstyle01"/>
                <w:rFonts w:asciiTheme="minorHAnsi" w:hAnsiTheme="minorHAnsi" w:cstheme="minorHAnsi"/>
                <w:sz w:val="40"/>
                <w:szCs w:val="40"/>
              </w:rPr>
              <w:t xml:space="preserve">3. Durch List, Mut oder einen Helfer </w:t>
            </w:r>
            <w:r w:rsidRPr="003003D8">
              <w:rPr>
                <w:rStyle w:val="fontstyle01"/>
                <w:rFonts w:asciiTheme="minorHAnsi" w:hAnsiTheme="minorHAnsi" w:cstheme="minorHAnsi"/>
                <w:color w:val="767171" w:themeColor="background2" w:themeShade="80"/>
                <w:sz w:val="40"/>
                <w:szCs w:val="40"/>
              </w:rPr>
              <w:t>(z.B.</w:t>
            </w:r>
            <w:r w:rsidRPr="003003D8">
              <w:rPr>
                <w:rStyle w:val="fontstyle01"/>
                <w:color w:val="767171" w:themeColor="background2" w:themeShade="80"/>
                <w:sz w:val="40"/>
                <w:szCs w:val="40"/>
              </w:rPr>
              <w:t xml:space="preserve"> </w:t>
            </w:r>
            <w:r w:rsidRPr="003003D8">
              <w:rPr>
                <w:rStyle w:val="fontstyle01"/>
                <w:rFonts w:asciiTheme="minorHAnsi" w:hAnsiTheme="minorHAnsi" w:cstheme="minorHAnsi"/>
                <w:color w:val="767171" w:themeColor="background2" w:themeShade="80"/>
                <w:sz w:val="40"/>
                <w:szCs w:val="40"/>
              </w:rPr>
              <w:t xml:space="preserve"> </w:t>
            </w:r>
            <w:r w:rsidRPr="003003D8">
              <w:rPr>
                <w:rStyle w:val="fontstyle01"/>
                <w:rFonts w:asciiTheme="minorHAnsi" w:hAnsiTheme="minorHAnsi" w:cstheme="minorHAnsi"/>
                <w:color w:val="767171" w:themeColor="background2" w:themeShade="80"/>
                <w:sz w:val="40"/>
                <w:szCs w:val="40"/>
              </w:rPr>
              <w:br/>
            </w:r>
            <w:r w:rsidRPr="003003D8">
              <w:rPr>
                <w:rStyle w:val="fontstyle01"/>
                <w:color w:val="767171" w:themeColor="background2" w:themeShade="80"/>
                <w:sz w:val="40"/>
                <w:szCs w:val="40"/>
              </w:rPr>
              <w:t xml:space="preserve">   </w:t>
            </w:r>
            <w:r w:rsidRPr="003003D8">
              <w:rPr>
                <w:rStyle w:val="fontstyle01"/>
                <w:rFonts w:asciiTheme="minorHAnsi" w:hAnsiTheme="minorHAnsi" w:cstheme="minorHAnsi"/>
                <w:color w:val="767171" w:themeColor="background2" w:themeShade="80"/>
                <w:sz w:val="40"/>
                <w:szCs w:val="40"/>
              </w:rPr>
              <w:t xml:space="preserve">Zauberer, gute Fee) </w:t>
            </w:r>
            <w:r w:rsidRPr="003003D8">
              <w:rPr>
                <w:rStyle w:val="fontstyle01"/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gelingt </w:t>
            </w:r>
            <w:r w:rsidRPr="003003D8">
              <w:rPr>
                <w:rStyle w:val="fontstyle01"/>
                <w:rFonts w:asciiTheme="minorHAnsi" w:hAnsiTheme="minorHAnsi" w:cstheme="minorHAnsi"/>
                <w:sz w:val="40"/>
                <w:szCs w:val="40"/>
              </w:rPr>
              <w:t xml:space="preserve">die </w:t>
            </w:r>
            <w:r w:rsidRPr="003003D8">
              <w:rPr>
                <w:rStyle w:val="fontstyle01"/>
                <w:rFonts w:asciiTheme="minorHAnsi" w:hAnsiTheme="minorHAnsi" w:cstheme="minorHAnsi"/>
                <w:color w:val="FF0000"/>
                <w:sz w:val="40"/>
                <w:szCs w:val="40"/>
              </w:rPr>
              <w:t>Lösung</w:t>
            </w:r>
            <w:r w:rsidRPr="003003D8">
              <w:rPr>
                <w:rFonts w:cstheme="minorHAnsi"/>
                <w:color w:val="000000"/>
                <w:sz w:val="40"/>
                <w:szCs w:val="40"/>
              </w:rPr>
              <w:br/>
            </w:r>
            <w:r w:rsidRPr="003003D8">
              <w:rPr>
                <w:rStyle w:val="fontstyle01"/>
                <w:rFonts w:asciiTheme="minorHAnsi" w:hAnsiTheme="minorHAnsi" w:cstheme="minorHAnsi"/>
                <w:sz w:val="40"/>
                <w:szCs w:val="40"/>
              </w:rPr>
              <w:t xml:space="preserve">4. </w:t>
            </w:r>
            <w:r w:rsidRPr="003003D8">
              <w:rPr>
                <w:rStyle w:val="fontstyle01"/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Gutes </w:t>
            </w:r>
            <w:proofErr w:type="gramStart"/>
            <w:r w:rsidRPr="003003D8">
              <w:rPr>
                <w:rStyle w:val="fontstyle01"/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Ende  </w:t>
            </w:r>
            <w:r w:rsidRPr="003003D8">
              <w:rPr>
                <w:rStyle w:val="fontstyle01"/>
                <w:rFonts w:asciiTheme="minorHAnsi" w:hAnsiTheme="minorHAnsi" w:cstheme="minorHAnsi"/>
                <w:sz w:val="40"/>
                <w:szCs w:val="40"/>
              </w:rPr>
              <w:t>und</w:t>
            </w:r>
            <w:proofErr w:type="gramEnd"/>
            <w:r w:rsidRPr="003003D8">
              <w:rPr>
                <w:rStyle w:val="fontstyle01"/>
                <w:rFonts w:asciiTheme="minorHAnsi" w:hAnsiTheme="minorHAnsi" w:cstheme="minorHAnsi"/>
                <w:sz w:val="40"/>
                <w:szCs w:val="40"/>
              </w:rPr>
              <w:t xml:space="preserve"> Belohnung</w:t>
            </w:r>
          </w:p>
          <w:p w14:paraId="03AC0129" w14:textId="187DCCB4" w:rsidR="003003D8" w:rsidRPr="00B51DA9" w:rsidRDefault="003003D8" w:rsidP="00300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</w:tcPr>
          <w:p w14:paraId="77154706" w14:textId="77777777" w:rsidR="003003D8" w:rsidRPr="00B21471" w:rsidRDefault="003003D8" w:rsidP="003003D8">
            <w:pPr>
              <w:spacing w:line="360" w:lineRule="auto"/>
              <w:jc w:val="center"/>
              <w:rPr>
                <w:b/>
                <w:bCs/>
                <w:color w:val="4211F7"/>
                <w:sz w:val="40"/>
                <w:szCs w:val="40"/>
                <w:u w:val="single" w:color="C45911" w:themeColor="accent2" w:themeShade="BF"/>
              </w:rPr>
            </w:pPr>
            <w:r w:rsidRPr="003003D8">
              <w:rPr>
                <w:b/>
                <w:bCs/>
                <w:sz w:val="40"/>
                <w:szCs w:val="40"/>
              </w:rPr>
              <w:t xml:space="preserve"> </w:t>
            </w:r>
            <w:r w:rsidRPr="00B21471">
              <w:rPr>
                <w:b/>
                <w:bCs/>
                <w:color w:val="4211F7"/>
                <w:sz w:val="40"/>
                <w:szCs w:val="40"/>
                <w:u w:val="single" w:color="C45911" w:themeColor="accent2" w:themeShade="BF"/>
              </w:rPr>
              <w:t>Merkmale von Märchen</w:t>
            </w:r>
          </w:p>
          <w:p w14:paraId="2E65E32C" w14:textId="2159B122" w:rsidR="003003D8" w:rsidRPr="00B21471" w:rsidRDefault="003003D8" w:rsidP="003003D8">
            <w:pPr>
              <w:spacing w:after="40" w:line="360" w:lineRule="auto"/>
              <w:rPr>
                <w:color w:val="4211F7"/>
                <w:sz w:val="40"/>
                <w:szCs w:val="40"/>
              </w:rPr>
            </w:pPr>
            <w:r w:rsidRPr="00B21471">
              <w:rPr>
                <w:color w:val="FF0000"/>
                <w:sz w:val="20"/>
                <w:szCs w:val="20"/>
              </w:rPr>
              <w:br/>
            </w:r>
            <w:r w:rsidRPr="002F2552">
              <w:rPr>
                <w:color w:val="FF0000"/>
                <w:sz w:val="40"/>
                <w:szCs w:val="40"/>
              </w:rPr>
              <w:t xml:space="preserve">1. Sprachliche Formeln </w:t>
            </w:r>
          </w:p>
          <w:p w14:paraId="15C8E90D" w14:textId="77777777" w:rsidR="003003D8" w:rsidRPr="00B21471" w:rsidRDefault="003003D8" w:rsidP="003003D8">
            <w:pPr>
              <w:spacing w:after="40" w:line="360" w:lineRule="auto"/>
              <w:rPr>
                <w:color w:val="FF0000"/>
                <w:sz w:val="40"/>
                <w:szCs w:val="40"/>
              </w:rPr>
            </w:pPr>
            <w:r w:rsidRPr="00B21471">
              <w:rPr>
                <w:color w:val="FF0000"/>
                <w:sz w:val="40"/>
                <w:szCs w:val="40"/>
              </w:rPr>
              <w:t xml:space="preserve">2. Ort und Zeit unbestimmt </w:t>
            </w:r>
          </w:p>
          <w:p w14:paraId="57A157EF" w14:textId="7BF3D58B" w:rsidR="003003D8" w:rsidRPr="00B21471" w:rsidRDefault="003003D8" w:rsidP="003003D8">
            <w:pPr>
              <w:spacing w:after="40" w:line="360" w:lineRule="auto"/>
              <w:rPr>
                <w:color w:val="FF0000"/>
                <w:sz w:val="40"/>
                <w:szCs w:val="40"/>
              </w:rPr>
            </w:pPr>
            <w:r w:rsidRPr="00B21471">
              <w:rPr>
                <w:color w:val="FF0000"/>
                <w:sz w:val="40"/>
                <w:szCs w:val="40"/>
              </w:rPr>
              <w:t xml:space="preserve">3. </w:t>
            </w:r>
            <w:r>
              <w:rPr>
                <w:color w:val="FF0000"/>
                <w:sz w:val="40"/>
                <w:szCs w:val="40"/>
              </w:rPr>
              <w:t>Aufgabe oder Prüfung für Hauptfigur</w:t>
            </w:r>
            <w:r w:rsidRPr="00B21471">
              <w:rPr>
                <w:color w:val="4211F7"/>
                <w:sz w:val="40"/>
                <w:szCs w:val="40"/>
              </w:rPr>
              <w:t xml:space="preserve">: </w:t>
            </w:r>
            <w:r>
              <w:rPr>
                <w:color w:val="4211F7"/>
                <w:sz w:val="40"/>
                <w:szCs w:val="40"/>
              </w:rPr>
              <w:br/>
              <w:t xml:space="preserve">     </w:t>
            </w:r>
            <w:r w:rsidRPr="00B21471">
              <w:rPr>
                <w:color w:val="4211F7"/>
                <w:sz w:val="40"/>
                <w:szCs w:val="40"/>
              </w:rPr>
              <w:t>erlebt dabei oft Dinge, die es nicht gibt</w:t>
            </w:r>
          </w:p>
          <w:p w14:paraId="63B75F36" w14:textId="15DFBF02" w:rsidR="003003D8" w:rsidRDefault="003003D8" w:rsidP="003003D8">
            <w:pPr>
              <w:spacing w:after="40" w:line="360" w:lineRule="auto"/>
              <w:rPr>
                <w:color w:val="4211F7"/>
                <w:sz w:val="40"/>
                <w:szCs w:val="40"/>
              </w:rPr>
            </w:pPr>
            <w:r w:rsidRPr="00B21471">
              <w:rPr>
                <w:color w:val="FF0000"/>
                <w:sz w:val="40"/>
                <w:szCs w:val="40"/>
              </w:rPr>
              <w:t>4.</w:t>
            </w:r>
            <w:r>
              <w:rPr>
                <w:color w:val="FF0000"/>
                <w:sz w:val="40"/>
                <w:szCs w:val="40"/>
              </w:rPr>
              <w:t xml:space="preserve"> Magische Wesen: </w:t>
            </w:r>
            <w:r w:rsidRPr="00B21471">
              <w:rPr>
                <w:color w:val="4211F7"/>
                <w:sz w:val="40"/>
                <w:szCs w:val="40"/>
              </w:rPr>
              <w:t xml:space="preserve">Hexen, Zauberer, </w:t>
            </w:r>
            <w:r>
              <w:rPr>
                <w:color w:val="4211F7"/>
                <w:sz w:val="40"/>
                <w:szCs w:val="40"/>
              </w:rPr>
              <w:br/>
              <w:t xml:space="preserve">     Feen, </w:t>
            </w:r>
            <w:r w:rsidRPr="00B21471">
              <w:rPr>
                <w:color w:val="4211F7"/>
                <w:sz w:val="40"/>
                <w:szCs w:val="40"/>
              </w:rPr>
              <w:t>sprechende Tiere</w:t>
            </w:r>
          </w:p>
          <w:p w14:paraId="0CCC9055" w14:textId="77777777" w:rsidR="003003D8" w:rsidRDefault="003003D8" w:rsidP="003003D8">
            <w:pPr>
              <w:spacing w:after="40" w:line="360" w:lineRule="auto"/>
              <w:rPr>
                <w:color w:val="4211F7"/>
                <w:sz w:val="40"/>
                <w:szCs w:val="40"/>
              </w:rPr>
            </w:pPr>
            <w:r w:rsidRPr="00B21471">
              <w:rPr>
                <w:color w:val="FF0000"/>
                <w:sz w:val="40"/>
                <w:szCs w:val="40"/>
              </w:rPr>
              <w:t xml:space="preserve">5. </w:t>
            </w:r>
            <w:r>
              <w:rPr>
                <w:color w:val="FF0000"/>
                <w:sz w:val="40"/>
                <w:szCs w:val="40"/>
              </w:rPr>
              <w:t xml:space="preserve">Magische Zahlen: </w:t>
            </w:r>
            <w:r w:rsidRPr="00B21471">
              <w:rPr>
                <w:color w:val="4211F7"/>
                <w:sz w:val="40"/>
                <w:szCs w:val="40"/>
              </w:rPr>
              <w:t>3, 7, 13</w:t>
            </w:r>
          </w:p>
          <w:p w14:paraId="1EC9CE12" w14:textId="52F075E7" w:rsidR="003003D8" w:rsidRDefault="003003D8" w:rsidP="003003D8">
            <w:pPr>
              <w:spacing w:after="40" w:line="360" w:lineRule="auto"/>
              <w:rPr>
                <w:color w:val="4211F7"/>
                <w:sz w:val="40"/>
                <w:szCs w:val="40"/>
              </w:rPr>
            </w:pPr>
            <w:r w:rsidRPr="00B21471">
              <w:rPr>
                <w:color w:val="FF0000"/>
                <w:sz w:val="40"/>
                <w:szCs w:val="40"/>
              </w:rPr>
              <w:t>6. Gutes Ende</w:t>
            </w:r>
            <w:r w:rsidRPr="00B21471">
              <w:rPr>
                <w:color w:val="4211F7"/>
                <w:sz w:val="40"/>
                <w:szCs w:val="40"/>
              </w:rPr>
              <w:t xml:space="preserve">: Das Gute gewinnt, das </w:t>
            </w:r>
            <w:r>
              <w:rPr>
                <w:color w:val="4211F7"/>
                <w:sz w:val="40"/>
                <w:szCs w:val="40"/>
              </w:rPr>
              <w:br/>
              <w:t xml:space="preserve">     </w:t>
            </w:r>
            <w:r w:rsidRPr="00B21471">
              <w:rPr>
                <w:color w:val="4211F7"/>
                <w:sz w:val="40"/>
                <w:szCs w:val="40"/>
              </w:rPr>
              <w:t>Böse wird bestraft</w:t>
            </w:r>
          </w:p>
          <w:p w14:paraId="3EF33D10" w14:textId="77777777" w:rsidR="003003D8" w:rsidRPr="00C4208D" w:rsidRDefault="003003D8" w:rsidP="003003D8">
            <w:pPr>
              <w:spacing w:after="40" w:line="360" w:lineRule="auto"/>
              <w:jc w:val="both"/>
              <w:rPr>
                <w:color w:val="4211F7"/>
                <w:sz w:val="20"/>
                <w:szCs w:val="20"/>
              </w:rPr>
            </w:pPr>
          </w:p>
          <w:p w14:paraId="147A7551" w14:textId="7B0B6DE7" w:rsidR="003003D8" w:rsidRPr="00C4208D" w:rsidRDefault="00E81909" w:rsidP="003003D8">
            <w:pPr>
              <w:spacing w:after="40" w:line="360" w:lineRule="auto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color w:val="4211F7"/>
                <w:sz w:val="40"/>
                <w:szCs w:val="40"/>
              </w:rPr>
              <w:t xml:space="preserve">     </w:t>
            </w:r>
            <w:r w:rsidR="003003D8">
              <w:rPr>
                <w:color w:val="4211F7"/>
                <w:sz w:val="40"/>
                <w:szCs w:val="40"/>
              </w:rPr>
              <w:t xml:space="preserve">Schreibe im </w:t>
            </w:r>
            <w:r w:rsidR="003003D8" w:rsidRPr="003003D8">
              <w:rPr>
                <w:color w:val="FF0000"/>
                <w:sz w:val="40"/>
                <w:szCs w:val="40"/>
              </w:rPr>
              <w:t>Präteritum</w:t>
            </w:r>
            <w:r>
              <w:rPr>
                <w:color w:val="FF0000"/>
                <w:sz w:val="40"/>
                <w:szCs w:val="40"/>
              </w:rPr>
              <w:t>!</w:t>
            </w:r>
            <w:r w:rsidR="003003D8" w:rsidRPr="003003D8">
              <w:rPr>
                <w:color w:val="FF0000"/>
                <w:sz w:val="40"/>
                <w:szCs w:val="40"/>
              </w:rPr>
              <w:t xml:space="preserve"> </w:t>
            </w:r>
          </w:p>
          <w:p w14:paraId="78B54627" w14:textId="38F36A7C" w:rsidR="003003D8" w:rsidRPr="003003D8" w:rsidRDefault="003003D8" w:rsidP="003003D8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3D8" w14:paraId="016760B2" w14:textId="77777777" w:rsidTr="00B51DA9">
        <w:tc>
          <w:tcPr>
            <w:tcW w:w="8080" w:type="dxa"/>
          </w:tcPr>
          <w:p w14:paraId="0F003F20" w14:textId="5120D216" w:rsidR="003003D8" w:rsidRPr="00B51DA9" w:rsidRDefault="003003D8" w:rsidP="00B51DA9">
            <w:pPr>
              <w:spacing w:line="360" w:lineRule="auto"/>
              <w:rPr>
                <w:color w:val="C45911" w:themeColor="accent2" w:themeShade="BF"/>
                <w:sz w:val="40"/>
                <w:szCs w:val="40"/>
              </w:rPr>
            </w:pPr>
            <w:r w:rsidRPr="003003D8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Einleitung: </w:t>
            </w:r>
            <w:r w:rsidRPr="003003D8">
              <w:rPr>
                <w:color w:val="C45911" w:themeColor="accent2" w:themeShade="BF"/>
                <w:sz w:val="40"/>
                <w:szCs w:val="40"/>
              </w:rPr>
              <w:t>Es war einmal…</w:t>
            </w:r>
            <w:r>
              <w:rPr>
                <w:b/>
                <w:bCs/>
                <w:color w:val="C45911" w:themeColor="accent2" w:themeShade="BF"/>
                <w:sz w:val="40"/>
                <w:szCs w:val="40"/>
              </w:rPr>
              <w:br/>
              <w:t xml:space="preserve">Hauptteil: </w:t>
            </w:r>
            <w:r w:rsidRPr="003003D8">
              <w:rPr>
                <w:color w:val="C45911" w:themeColor="accent2" w:themeShade="BF"/>
                <w:sz w:val="40"/>
                <w:szCs w:val="40"/>
              </w:rPr>
              <w:t>Spannung aufbauen</w:t>
            </w:r>
            <w:r w:rsidRPr="003003D8">
              <w:rPr>
                <w:b/>
                <w:bCs/>
                <w:color w:val="C45911" w:themeColor="accent2" w:themeShade="BF"/>
                <w:sz w:val="40"/>
                <w:szCs w:val="40"/>
              </w:rPr>
              <w:br/>
              <w:t xml:space="preserve">Schluss: </w:t>
            </w:r>
            <w:r w:rsidRPr="003003D8">
              <w:rPr>
                <w:color w:val="C45911" w:themeColor="accent2" w:themeShade="BF"/>
                <w:sz w:val="40"/>
                <w:szCs w:val="40"/>
              </w:rPr>
              <w:t xml:space="preserve">Und wenn sie nicht gestorben </w:t>
            </w:r>
            <w:r w:rsidR="00B51DA9">
              <w:rPr>
                <w:color w:val="C45911" w:themeColor="accent2" w:themeShade="BF"/>
                <w:sz w:val="40"/>
                <w:szCs w:val="40"/>
              </w:rPr>
              <w:br/>
              <w:t xml:space="preserve">               </w:t>
            </w:r>
            <w:r w:rsidRPr="003003D8">
              <w:rPr>
                <w:color w:val="C45911" w:themeColor="accent2" w:themeShade="BF"/>
                <w:sz w:val="40"/>
                <w:szCs w:val="40"/>
              </w:rPr>
              <w:t>sind, dann leben sie noch heute.</w:t>
            </w:r>
          </w:p>
        </w:tc>
        <w:tc>
          <w:tcPr>
            <w:tcW w:w="7229" w:type="dxa"/>
            <w:vMerge/>
          </w:tcPr>
          <w:p w14:paraId="17826B9F" w14:textId="77777777" w:rsidR="003003D8" w:rsidRDefault="003003D8" w:rsidP="003003D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C4581D0" w14:textId="63A05454" w:rsidR="003003D8" w:rsidRPr="003003D8" w:rsidRDefault="003003D8" w:rsidP="003003D8">
      <w:pPr>
        <w:rPr>
          <w:b/>
          <w:bCs/>
          <w:sz w:val="4"/>
          <w:szCs w:val="4"/>
        </w:rPr>
      </w:pPr>
    </w:p>
    <w:sectPr w:rsidR="003003D8" w:rsidRPr="003003D8" w:rsidSect="003003D8">
      <w:pgSz w:w="16838" w:h="11906" w:orient="landscape"/>
      <w:pgMar w:top="426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2946"/>
    <w:multiLevelType w:val="hybridMultilevel"/>
    <w:tmpl w:val="3F200028"/>
    <w:lvl w:ilvl="0" w:tplc="4C360C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D8"/>
    <w:rsid w:val="0012726C"/>
    <w:rsid w:val="002368D2"/>
    <w:rsid w:val="003003D8"/>
    <w:rsid w:val="00654DD6"/>
    <w:rsid w:val="007D4A6D"/>
    <w:rsid w:val="00841C2F"/>
    <w:rsid w:val="009F4B37"/>
    <w:rsid w:val="00AF7CA9"/>
    <w:rsid w:val="00B51DA9"/>
    <w:rsid w:val="00BC0F6E"/>
    <w:rsid w:val="00DF48C7"/>
    <w:rsid w:val="00E81909"/>
    <w:rsid w:val="00ED650A"/>
    <w:rsid w:val="00F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317"/>
  <w15:chartTrackingRefBased/>
  <w15:docId w15:val="{78670C73-4C7C-42C2-8A90-8EDC78E5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3003D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30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2</cp:revision>
  <cp:lastPrinted>2020-11-25T19:42:00Z</cp:lastPrinted>
  <dcterms:created xsi:type="dcterms:W3CDTF">2021-06-24T18:56:00Z</dcterms:created>
  <dcterms:modified xsi:type="dcterms:W3CDTF">2021-06-24T18:56:00Z</dcterms:modified>
</cp:coreProperties>
</file>